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57" w:afterLines="50" w:line="360" w:lineRule="auto"/>
        <w:jc w:val="both"/>
        <w:textAlignment w:val="auto"/>
        <w:outlineLvl w:val="0"/>
        <w:rPr>
          <w:rFonts w:hint="eastAsia" w:ascii="方正小标宋简体" w:hAnsi="黑体" w:eastAsia="方正小标宋简体" w:cstheme="majorEastAsia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黑体" w:eastAsia="方正小标宋简体" w:cstheme="majorEastAsia"/>
          <w:bCs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theme="majorEastAsia"/>
          <w:bCs/>
          <w:color w:val="auto"/>
          <w:sz w:val="44"/>
          <w:szCs w:val="44"/>
        </w:rPr>
        <w:t>兰州大学保安队伍素质能力提升培训方案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Theme="majorEastAsia" w:hAnsiTheme="majorEastAsia" w:eastAsiaTheme="majorEastAsia" w:cstheme="maj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为了进一步转变工作作风，提高综合服务水平，真正体现服务育人的宗旨，提高工作执行力。经处长办公会研究决定，对我校全体保安员从保安管理制度、业务能力、消防知识、突发事件处置、军体素质、队形队列和礼仪礼节、职业道德规范等方面进行全方位培训，外塑形象，内炼素质。为了做好培训工作，根据保安队伍工作实际，特制定本培训方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theme="majorEastAsia"/>
          <w:color w:val="auto"/>
          <w:sz w:val="32"/>
          <w:szCs w:val="32"/>
        </w:rPr>
      </w:pPr>
      <w:r>
        <w:rPr>
          <w:rFonts w:hint="eastAsia" w:ascii="黑体" w:hAnsi="黑体" w:eastAsia="黑体" w:cstheme="majorEastAsia"/>
          <w:color w:val="auto"/>
          <w:sz w:val="32"/>
          <w:szCs w:val="32"/>
        </w:rPr>
        <w:t>培训对象：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各校区全体保安员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theme="majorEastAsia"/>
          <w:color w:val="auto"/>
          <w:sz w:val="32"/>
          <w:szCs w:val="32"/>
        </w:rPr>
      </w:pPr>
      <w:r>
        <w:rPr>
          <w:rFonts w:hint="eastAsia" w:ascii="黑体" w:hAnsi="黑体" w:eastAsia="黑体" w:cstheme="majorEastAsia"/>
          <w:color w:val="auto"/>
          <w:sz w:val="32"/>
          <w:szCs w:val="32"/>
        </w:rPr>
        <w:t>培训内容：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（一）管理制度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1、保安员工作纪律、岗位职责、仪容仪表、职业道德规范、内务卫生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2、行为规范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3、对讲机使用</w:t>
      </w:r>
      <w:r>
        <w:rPr>
          <w:rFonts w:hint="eastAsia" w:ascii="仿宋" w:hAnsi="仿宋" w:eastAsia="仿宋" w:cstheme="majorEastAsia"/>
          <w:color w:val="auto"/>
          <w:sz w:val="32"/>
          <w:szCs w:val="32"/>
          <w:lang w:eastAsia="zh-CN"/>
        </w:rPr>
        <w:t>方法及</w:t>
      </w:r>
      <w:r>
        <w:rPr>
          <w:rFonts w:hint="eastAsia" w:ascii="仿宋" w:hAnsi="仿宋" w:eastAsia="仿宋" w:cstheme="majorEastAsia"/>
          <w:color w:val="auto"/>
          <w:sz w:val="32"/>
          <w:szCs w:val="32"/>
        </w:rPr>
        <w:t>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4、巡逻车</w:t>
      </w:r>
      <w:r>
        <w:rPr>
          <w:rFonts w:hint="eastAsia" w:ascii="仿宋" w:hAnsi="仿宋" w:eastAsia="仿宋" w:cstheme="majorEastAsia"/>
          <w:color w:val="auto"/>
          <w:sz w:val="32"/>
          <w:szCs w:val="32"/>
          <w:lang w:eastAsia="zh-CN"/>
        </w:rPr>
        <w:t>驾驶技术及</w:t>
      </w:r>
      <w:r>
        <w:rPr>
          <w:rFonts w:hint="eastAsia" w:ascii="仿宋" w:hAnsi="仿宋" w:eastAsia="仿宋" w:cstheme="majorEastAsia"/>
          <w:color w:val="auto"/>
          <w:sz w:val="32"/>
          <w:szCs w:val="32"/>
        </w:rPr>
        <w:t>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培训形式：讲座+岗位督导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theme="majorEastAsia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培训时间：2019年</w:t>
      </w:r>
      <w:r>
        <w:rPr>
          <w:rFonts w:hint="eastAsia" w:ascii="仿宋" w:hAnsi="仿宋" w:eastAsia="仿宋" w:cstheme="majorEastAsia"/>
          <w:color w:val="auto"/>
          <w:sz w:val="32"/>
          <w:szCs w:val="32"/>
          <w:lang w:eastAsia="zh-CN"/>
        </w:rPr>
        <w:t>全年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培训组织：治安科、榆中校区保卫科、医学校区保卫科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（二）消防知识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1</w:t>
      </w:r>
      <w:r>
        <w:rPr>
          <w:rFonts w:ascii="仿宋" w:hAnsi="仿宋" w:eastAsia="仿宋" w:cstheme="majorEastAsia"/>
          <w:color w:val="auto"/>
          <w:sz w:val="32"/>
          <w:szCs w:val="32"/>
        </w:rPr>
        <w:t>.</w:t>
      </w:r>
      <w:r>
        <w:rPr>
          <w:rFonts w:hint="eastAsia" w:ascii="仿宋" w:hAnsi="仿宋" w:eastAsia="仿宋" w:cstheme="majorEastAsia"/>
          <w:color w:val="auto"/>
          <w:sz w:val="32"/>
          <w:szCs w:val="32"/>
        </w:rPr>
        <w:t>消防安全知识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2</w:t>
      </w:r>
      <w:r>
        <w:rPr>
          <w:rFonts w:ascii="仿宋" w:hAnsi="仿宋" w:eastAsia="仿宋" w:cstheme="majorEastAsia"/>
          <w:color w:val="auto"/>
          <w:sz w:val="32"/>
          <w:szCs w:val="32"/>
        </w:rPr>
        <w:t>.</w:t>
      </w:r>
      <w:r>
        <w:rPr>
          <w:rFonts w:hint="eastAsia" w:ascii="仿宋" w:hAnsi="仿宋" w:eastAsia="仿宋" w:cstheme="majorEastAsia"/>
          <w:color w:val="auto"/>
          <w:sz w:val="32"/>
          <w:szCs w:val="32"/>
          <w:lang w:eastAsia="zh-CN"/>
        </w:rPr>
        <w:t>常见灭火器具的使用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theme="majorEastAsia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培训形式：讲座+</w:t>
      </w:r>
      <w:r>
        <w:rPr>
          <w:rFonts w:hint="eastAsia" w:ascii="仿宋" w:hAnsi="仿宋" w:eastAsia="仿宋" w:cstheme="majorEastAsia"/>
          <w:color w:val="auto"/>
          <w:sz w:val="32"/>
          <w:szCs w:val="32"/>
          <w:lang w:eastAsia="zh-CN"/>
        </w:rPr>
        <w:t>现场演练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培训时间：4月中旬、10月中旬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培训组织：消防科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（三）突发事件处置及反恐演练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培训形式：讲座+观看视频+</w:t>
      </w:r>
      <w:r>
        <w:rPr>
          <w:rFonts w:hint="eastAsia" w:ascii="仿宋" w:hAnsi="仿宋" w:eastAsia="仿宋" w:cstheme="majorEastAsia"/>
          <w:color w:val="auto"/>
          <w:sz w:val="32"/>
          <w:szCs w:val="32"/>
          <w:lang w:eastAsia="zh-CN"/>
        </w:rPr>
        <w:t>日常</w:t>
      </w:r>
      <w:r>
        <w:rPr>
          <w:rFonts w:hint="eastAsia" w:ascii="仿宋" w:hAnsi="仿宋" w:eastAsia="仿宋" w:cstheme="majorEastAsia"/>
          <w:color w:val="auto"/>
          <w:sz w:val="32"/>
          <w:szCs w:val="32"/>
        </w:rPr>
        <w:t>演练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培训时间：5月中旬、11月中旬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培训组织：治安科、榆中校区保卫科、医学校区保卫科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（四）军体素质和队形队列培训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培训形式：现场操训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培训时间：每周一（榆中校区）、周四（本部校区、医学校区）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培训组织：各校区保安中队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黑体" w:hAnsi="黑体" w:eastAsia="黑体" w:cstheme="majorEastAsia"/>
          <w:color w:val="auto"/>
          <w:sz w:val="32"/>
          <w:szCs w:val="32"/>
        </w:rPr>
      </w:pPr>
      <w:r>
        <w:rPr>
          <w:rFonts w:hint="eastAsia" w:ascii="黑体" w:hAnsi="黑体" w:eastAsia="黑体" w:cstheme="majorEastAsia"/>
          <w:color w:val="auto"/>
          <w:sz w:val="32"/>
          <w:szCs w:val="32"/>
        </w:rPr>
        <w:t>三、建立先进模范光荣榜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对工作中</w:t>
      </w:r>
      <w:r>
        <w:rPr>
          <w:rFonts w:hint="eastAsia" w:ascii="仿宋" w:hAnsi="仿宋" w:eastAsia="仿宋" w:cstheme="majorEastAsia"/>
          <w:color w:val="auto"/>
          <w:sz w:val="32"/>
          <w:szCs w:val="32"/>
          <w:lang w:eastAsia="zh-CN"/>
        </w:rPr>
        <w:t>表现突出</w:t>
      </w:r>
      <w:r>
        <w:rPr>
          <w:rFonts w:hint="eastAsia" w:ascii="仿宋" w:hAnsi="仿宋" w:eastAsia="仿宋" w:cstheme="majorEastAsia"/>
          <w:color w:val="auto"/>
          <w:sz w:val="32"/>
          <w:szCs w:val="32"/>
        </w:rPr>
        <w:t>，助人为乐、拾金不昧等好人好事进行宣传报道，通过表彰先进，学习先进，发挥“传帮带”作用，鼓励保安队员在本职岗位积极作为，努力营造积极、正气、和谐的良好风尚。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黑体" w:hAnsi="黑体" w:eastAsia="黑体" w:cstheme="majorEastAsia"/>
          <w:bCs/>
          <w:color w:val="auto"/>
          <w:sz w:val="32"/>
          <w:szCs w:val="32"/>
        </w:rPr>
      </w:pPr>
      <w:r>
        <w:rPr>
          <w:rFonts w:hint="eastAsia" w:ascii="黑体" w:hAnsi="黑体" w:eastAsia="黑体" w:cstheme="majorEastAsia"/>
          <w:bCs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黑体" w:hAnsi="黑体" w:eastAsia="黑体" w:cstheme="majorEastAsia"/>
          <w:bCs/>
          <w:color w:val="auto"/>
          <w:sz w:val="32"/>
          <w:szCs w:val="32"/>
        </w:rPr>
      </w:pPr>
      <w:r>
        <w:rPr>
          <w:rFonts w:hint="eastAsia" w:ascii="黑体" w:hAnsi="黑体" w:eastAsia="黑体" w:cstheme="majorEastAsia"/>
          <w:bCs/>
          <w:color w:val="auto"/>
          <w:sz w:val="32"/>
          <w:szCs w:val="32"/>
        </w:rPr>
        <w:t>一、保安员纪律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坚守岗位，忠于职守，服从管理，听从指挥。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按时交接班，不得迟到、早退，更不准脱岗、误班。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按规定着装，做到仪容整洁、语言亲切、微笑服务、文明礼貌。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值班值勤时禁止喝酒、抽烟、吃零食、玩手机；不准嬉笑打闹；不准看书报、听收（录）音机、打瞌睡；不准做其他与值班无关的事情。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禁止办公电话私用；在岗不准长时间接打手机。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不准在岗位上会友聊天，未当班人员不得在岗位上逗留。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杜绝吃拿卡要等不良风气。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保安员宿舍内不得留宿外人。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不准在宿舍、工作区域内进行麻将等娱乐活动；不准利用娱乐之便赌博或变相赌博。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妥善保管</w:t>
      </w:r>
      <w:r>
        <w:rPr>
          <w:rFonts w:hint="eastAsia" w:ascii="仿宋" w:hAnsi="仿宋" w:eastAsia="仿宋" w:cstheme="majorEastAsia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theme="majorEastAsia"/>
          <w:color w:val="auto"/>
          <w:sz w:val="32"/>
          <w:szCs w:val="32"/>
        </w:rPr>
        <w:t>合理使用各种器械装备，不得丢失、损坏、转借或随意携带外出。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严格执行请销假制度。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  <w:lang w:val="en-US" w:eastAsia="zh-CN"/>
        </w:rPr>
        <w:t>12、</w:t>
      </w:r>
      <w:r>
        <w:rPr>
          <w:rFonts w:hint="eastAsia" w:ascii="仿宋" w:hAnsi="仿宋" w:eastAsia="仿宋" w:cstheme="majorEastAsia"/>
          <w:color w:val="auto"/>
          <w:sz w:val="32"/>
          <w:szCs w:val="32"/>
        </w:rPr>
        <w:t>强调各岗位工作职责，增强责任意识，敬业爱岗，对自己岗位职责范</w:t>
      </w:r>
      <w:r>
        <w:rPr>
          <w:rFonts w:hint="eastAsia" w:ascii="仿宋" w:hAnsi="仿宋" w:eastAsia="仿宋" w:cstheme="majorEastAsia"/>
          <w:color w:val="auto"/>
          <w:sz w:val="32"/>
          <w:szCs w:val="32"/>
        </w:rPr>
        <w:t>畴内的工作不推诿、不懈怠，积极作为，认真履职，提升工作执行力。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黑体" w:hAnsi="黑体" w:eastAsia="黑体" w:cstheme="majorEastAsia"/>
          <w:bCs/>
          <w:color w:val="auto"/>
          <w:sz w:val="32"/>
          <w:szCs w:val="32"/>
        </w:rPr>
      </w:pPr>
      <w:r>
        <w:rPr>
          <w:rFonts w:hint="eastAsia" w:ascii="黑体" w:hAnsi="黑体" w:eastAsia="黑体" w:cstheme="majorEastAsia"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theme="majorEastAsia"/>
          <w:bCs/>
          <w:color w:val="auto"/>
          <w:sz w:val="32"/>
          <w:szCs w:val="32"/>
        </w:rPr>
        <w:t>、保安员仪容仪表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统一着装，佩戴工作牌，服装整齐干净，举止文明、大方、得体，精神饱满。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佩戴饰物不得外露。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禁止披衣、敞怀、挽袖、卷裤腿、戴歪帽、穿拖鞋或赤脚。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注重个人形象，不留长发、长胡须、站姿坐姿端庄。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不得当众随地吐痰，乱丢杂物。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不准抓头、挠痒、掏耳、挖鼻孔，保持良好形象。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黑体" w:hAnsi="黑体" w:eastAsia="黑体" w:cstheme="majorEastAsia"/>
          <w:bCs/>
          <w:color w:val="auto"/>
          <w:sz w:val="32"/>
          <w:szCs w:val="32"/>
        </w:rPr>
      </w:pPr>
      <w:r>
        <w:rPr>
          <w:rFonts w:hint="eastAsia" w:ascii="黑体" w:hAnsi="黑体" w:eastAsia="黑体" w:cstheme="majorEastAsia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theme="majorEastAsia"/>
          <w:bCs/>
          <w:color w:val="auto"/>
          <w:sz w:val="32"/>
          <w:szCs w:val="32"/>
        </w:rPr>
        <w:t>、保安员行为规范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保安员的行为举止体现的是保安的精神风貌和素质修养，也是保安员职业道德规范的具体要求：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值班期间与人交谈时，态度要和善、语气要亲切、言辞要得体。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坐姿大方，在执勤中，坐姿要舒展、自然大方。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站姿端正，站立执勤时要挺胸收腹，保持身体端正，给人一种轻松自然的感觉，体现出保安员的精神风貌。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巡逻时做到行走稳健，不疲沓。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谈话自然，态度诚恳，语辞平和，礼貌用语。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textAlignment w:val="auto"/>
        <w:rPr>
          <w:rFonts w:ascii="黑体" w:hAnsi="黑体" w:eastAsia="黑体" w:cstheme="majorEastAsia"/>
          <w:bCs/>
          <w:color w:val="auto"/>
          <w:sz w:val="32"/>
          <w:szCs w:val="32"/>
        </w:rPr>
      </w:pPr>
      <w:r>
        <w:rPr>
          <w:rFonts w:hint="eastAsia" w:ascii="黑体" w:hAnsi="黑体" w:eastAsia="黑体" w:cstheme="majorEastAsia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theme="majorEastAsia"/>
          <w:color w:val="auto"/>
          <w:sz w:val="32"/>
          <w:szCs w:val="32"/>
        </w:rPr>
        <w:t>、</w:t>
      </w:r>
      <w:r>
        <w:rPr>
          <w:rFonts w:hint="eastAsia" w:ascii="黑体" w:hAnsi="黑体" w:eastAsia="黑体" w:cstheme="majorEastAsia"/>
          <w:bCs/>
          <w:color w:val="auto"/>
          <w:sz w:val="32"/>
          <w:szCs w:val="32"/>
        </w:rPr>
        <w:t>对讲机使用规定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textAlignment w:val="auto"/>
        <w:rPr>
          <w:rFonts w:ascii="仿宋" w:hAnsi="仿宋" w:eastAsia="仿宋" w:cstheme="majorEastAsia"/>
          <w:bCs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bCs/>
          <w:color w:val="auto"/>
          <w:sz w:val="32"/>
          <w:szCs w:val="32"/>
        </w:rPr>
        <w:t>1、按统一规范佩戴，在岗期间保证畅通。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2、妥善保管，不得遗失或损坏。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3、对讲机只供执勤、当班时使用，严禁用作其他用途，特殊情况须经主管领导同意方可。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4、使用对讲机按规定正确操作，遇呼叫时，第一时间做出应答，若出现损坏或丢失，视情节赔偿。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5、不得将对讲机外借他人或随意携带外出私用。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黑体" w:hAnsi="黑体" w:eastAsia="黑体" w:cstheme="majorEastAsia"/>
          <w:bCs/>
          <w:color w:val="auto"/>
          <w:sz w:val="32"/>
          <w:szCs w:val="32"/>
        </w:rPr>
      </w:pPr>
      <w:r>
        <w:rPr>
          <w:rFonts w:hint="eastAsia" w:ascii="黑体" w:hAnsi="黑体" w:eastAsia="黑体" w:cstheme="majorEastAsia"/>
          <w:bCs/>
          <w:color w:val="auto"/>
          <w:sz w:val="32"/>
          <w:szCs w:val="32"/>
        </w:rPr>
        <w:t>六、巡逻车使用规定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巡逻车只限于校内工作使用，严禁外出。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驾驶巡逻车者须是有机动车驾照的人员，严禁新手操作，严格遵循校园限速规定。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实行专车专管，及时充电，保持车辆卫生整洁。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车辆出现故障，及时报修。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黑体" w:hAnsi="黑体" w:eastAsia="黑体" w:cstheme="majorEastAsia"/>
          <w:bCs/>
          <w:color w:val="auto"/>
          <w:sz w:val="32"/>
          <w:szCs w:val="32"/>
        </w:rPr>
      </w:pPr>
      <w:r>
        <w:rPr>
          <w:rFonts w:hint="eastAsia" w:ascii="黑体" w:hAnsi="黑体" w:eastAsia="黑体" w:cstheme="majorEastAsia"/>
          <w:bCs/>
          <w:color w:val="auto"/>
          <w:sz w:val="32"/>
          <w:szCs w:val="32"/>
        </w:rPr>
        <w:t>七、保安员业务能力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各岗位保安队员熟悉本岗位工作职责，做到认真负责。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各岗位保安员应熟悉本岗位工作环境，工作变被动为主动，提升主动发现问题的能力。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培养独当一面和协同作战的能力，做到快速、果断处理工作中出现的各类问题；遇群体事件，从容应对，协同作战，服从命令，听从指挥。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门卫查验证件工作不应敷衍了事，问清来访事由，做好登记，提高证件查验工作的执行力。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巡逻工作应该有目的性，分清主次，及时发现问题，及时处理。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守点保安队员应对本工作区域内各部位情况心中有数，勤检查，保证本区域一切正常，发现安全隐患及时汇报，及时处理。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参与处内值班队员应认真负责，熟悉保卫业务，做到首问负责和一次告知，遇不清楚事项，及时请示带班干部，做好咨询解答，配合带班干部积极妥善处置值班期间发生的一切事件。认真细致填写好值班记录。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黑体" w:hAnsi="黑体" w:eastAsia="黑体" w:cstheme="majorEastAsia"/>
          <w:bCs/>
          <w:color w:val="auto"/>
          <w:sz w:val="32"/>
          <w:szCs w:val="32"/>
        </w:rPr>
      </w:pPr>
      <w:r>
        <w:rPr>
          <w:rFonts w:hint="eastAsia" w:ascii="黑体" w:hAnsi="黑体" w:eastAsia="黑体" w:cstheme="majorEastAsia"/>
          <w:bCs/>
          <w:color w:val="auto"/>
          <w:sz w:val="32"/>
          <w:szCs w:val="32"/>
        </w:rPr>
        <w:t>八、职业道德规范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1、忠于职守，勇于奉献。忠于职守， 严守工作纪律，对工作认真负责，认真履行保安员义务。在工作中，要做到以学校利益、师生利益为重，关键时刻挺身而出，敢于同校内违法犯纪和扰乱学校正常秩序的人员作斗争。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热爱工作，爱岗敬业。发扬主人翁精神，努力提高服务质量。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热心服务，礼貌待人。坚持服务第一的宗旨，全心全意为师生服务，体现保安员的良好的职业形象。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公正执勤，奉公守法。严格遵守学校和保安队的各项规章制度，明确职责权限，不监守自盗，不吃拿卡要，不从事违法犯纪活动。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eastAsia"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遵守公德，以身示范。在日常工作中，坚持以德树人，以身作则，树立良好的保安形象。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ascii="仿宋" w:hAnsi="仿宋" w:eastAsia="仿宋" w:cstheme="majorEastAsia"/>
          <w:color w:val="auto"/>
          <w:sz w:val="32"/>
          <w:szCs w:val="32"/>
        </w:rPr>
        <w:t>兰州大学保卫处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</w:rPr>
        <w:t>2</w:t>
      </w:r>
      <w:r>
        <w:rPr>
          <w:rFonts w:ascii="仿宋" w:hAnsi="仿宋" w:eastAsia="仿宋" w:cstheme="majorEastAsia"/>
          <w:color w:val="auto"/>
          <w:sz w:val="32"/>
          <w:szCs w:val="32"/>
        </w:rPr>
        <w:t>019年</w:t>
      </w:r>
      <w:r>
        <w:rPr>
          <w:rFonts w:hint="eastAsia" w:ascii="仿宋" w:hAnsi="仿宋" w:eastAsia="仿宋" w:cstheme="majorEastAsia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theme="majorEastAsia"/>
          <w:color w:val="auto"/>
          <w:sz w:val="32"/>
          <w:szCs w:val="32"/>
        </w:rPr>
        <w:t>月</w:t>
      </w:r>
      <w:r>
        <w:rPr>
          <w:rFonts w:hint="eastAsia" w:ascii="仿宋" w:hAnsi="仿宋" w:eastAsia="仿宋" w:cstheme="majorEastAsia"/>
          <w:color w:val="auto"/>
          <w:sz w:val="32"/>
          <w:szCs w:val="32"/>
          <w:lang w:val="en-US" w:eastAsia="zh-CN"/>
        </w:rPr>
        <w:t>12</w:t>
      </w:r>
      <w:r>
        <w:rPr>
          <w:rFonts w:ascii="仿宋" w:hAnsi="仿宋" w:eastAsia="仿宋" w:cstheme="majorEastAsia"/>
          <w:color w:val="auto"/>
          <w:sz w:val="32"/>
          <w:szCs w:val="32"/>
        </w:rPr>
        <w:t>日</w:t>
      </w:r>
    </w:p>
    <w:p>
      <w:pPr>
        <w:pStyle w:val="33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theme="majorEastAsia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954459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6386"/>
    <w:multiLevelType w:val="singleLevel"/>
    <w:tmpl w:val="58AA638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AA68A3"/>
    <w:multiLevelType w:val="singleLevel"/>
    <w:tmpl w:val="58AA68A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AA6E9E"/>
    <w:multiLevelType w:val="singleLevel"/>
    <w:tmpl w:val="58AA6E9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AA7170"/>
    <w:multiLevelType w:val="singleLevel"/>
    <w:tmpl w:val="58AA717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8AAA818"/>
    <w:multiLevelType w:val="singleLevel"/>
    <w:tmpl w:val="58AAA81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8ABA19E"/>
    <w:multiLevelType w:val="singleLevel"/>
    <w:tmpl w:val="58ABA19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8ABA605"/>
    <w:multiLevelType w:val="singleLevel"/>
    <w:tmpl w:val="58ABA60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21F6"/>
    <w:rsid w:val="00077F7E"/>
    <w:rsid w:val="000C385F"/>
    <w:rsid w:val="001C2122"/>
    <w:rsid w:val="001E4D37"/>
    <w:rsid w:val="0024288F"/>
    <w:rsid w:val="00266345"/>
    <w:rsid w:val="00271087"/>
    <w:rsid w:val="0029228A"/>
    <w:rsid w:val="002A5207"/>
    <w:rsid w:val="002F0253"/>
    <w:rsid w:val="0035295A"/>
    <w:rsid w:val="003B1132"/>
    <w:rsid w:val="00487002"/>
    <w:rsid w:val="004A29A5"/>
    <w:rsid w:val="00505553"/>
    <w:rsid w:val="00563376"/>
    <w:rsid w:val="00567823"/>
    <w:rsid w:val="00576FB5"/>
    <w:rsid w:val="00677CF9"/>
    <w:rsid w:val="006A783F"/>
    <w:rsid w:val="006E0BD3"/>
    <w:rsid w:val="007056EB"/>
    <w:rsid w:val="00741F2F"/>
    <w:rsid w:val="007921F6"/>
    <w:rsid w:val="00814E5E"/>
    <w:rsid w:val="00883BBB"/>
    <w:rsid w:val="00897E69"/>
    <w:rsid w:val="008B27AF"/>
    <w:rsid w:val="00917F1B"/>
    <w:rsid w:val="00994948"/>
    <w:rsid w:val="00A61303"/>
    <w:rsid w:val="00A94EB2"/>
    <w:rsid w:val="00AC2AB8"/>
    <w:rsid w:val="00AD1BFD"/>
    <w:rsid w:val="00B61A34"/>
    <w:rsid w:val="00B6341C"/>
    <w:rsid w:val="00B97F42"/>
    <w:rsid w:val="00C36383"/>
    <w:rsid w:val="00C86027"/>
    <w:rsid w:val="00CD284A"/>
    <w:rsid w:val="00CF2A88"/>
    <w:rsid w:val="00D0532E"/>
    <w:rsid w:val="00D167F4"/>
    <w:rsid w:val="00D16F51"/>
    <w:rsid w:val="00DA68E8"/>
    <w:rsid w:val="00DF2AE2"/>
    <w:rsid w:val="00EA3D34"/>
    <w:rsid w:val="00EA56A6"/>
    <w:rsid w:val="00EB5D6B"/>
    <w:rsid w:val="00EC1FD8"/>
    <w:rsid w:val="00EF2C63"/>
    <w:rsid w:val="00EF3984"/>
    <w:rsid w:val="00F41919"/>
    <w:rsid w:val="00FA3069"/>
    <w:rsid w:val="1A687506"/>
    <w:rsid w:val="276C5E65"/>
    <w:rsid w:val="453B4255"/>
    <w:rsid w:val="48273D93"/>
    <w:rsid w:val="60E8798D"/>
    <w:rsid w:val="66214E44"/>
    <w:rsid w:val="74CC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pass-placeholder-username"/>
    <w:basedOn w:val="5"/>
    <w:qFormat/>
    <w:uiPriority w:val="0"/>
  </w:style>
  <w:style w:type="character" w:customStyle="1" w:styleId="9">
    <w:name w:val="pass-placeholder-username1"/>
    <w:basedOn w:val="5"/>
    <w:qFormat/>
    <w:uiPriority w:val="0"/>
  </w:style>
  <w:style w:type="character" w:customStyle="1" w:styleId="10">
    <w:name w:val="pass-placeholder-username2"/>
    <w:basedOn w:val="5"/>
    <w:qFormat/>
    <w:uiPriority w:val="0"/>
  </w:style>
  <w:style w:type="character" w:customStyle="1" w:styleId="11">
    <w:name w:val="pass-placeholder-smsphone"/>
    <w:basedOn w:val="5"/>
    <w:qFormat/>
    <w:uiPriority w:val="0"/>
  </w:style>
  <w:style w:type="character" w:customStyle="1" w:styleId="12">
    <w:name w:val="pass-placeholder-smsphone1"/>
    <w:basedOn w:val="5"/>
    <w:qFormat/>
    <w:uiPriority w:val="0"/>
  </w:style>
  <w:style w:type="character" w:customStyle="1" w:styleId="13">
    <w:name w:val="pass-placeholder-smsphone2"/>
    <w:basedOn w:val="5"/>
    <w:qFormat/>
    <w:uiPriority w:val="0"/>
  </w:style>
  <w:style w:type="character" w:customStyle="1" w:styleId="14">
    <w:name w:val="pass-clearbtn-verifycode"/>
    <w:basedOn w:val="5"/>
    <w:qFormat/>
    <w:uiPriority w:val="0"/>
  </w:style>
  <w:style w:type="character" w:customStyle="1" w:styleId="15">
    <w:name w:val="pass-clearbtn-smsverifycode"/>
    <w:basedOn w:val="5"/>
    <w:qFormat/>
    <w:uiPriority w:val="0"/>
  </w:style>
  <w:style w:type="character" w:customStyle="1" w:styleId="16">
    <w:name w:val="pass-clearbtn-smsverifycode1"/>
    <w:basedOn w:val="5"/>
    <w:qFormat/>
    <w:uiPriority w:val="0"/>
  </w:style>
  <w:style w:type="character" w:customStyle="1" w:styleId="17">
    <w:name w:val="pass-clearbtn-smsverifycode2"/>
    <w:basedOn w:val="5"/>
    <w:qFormat/>
    <w:uiPriority w:val="0"/>
  </w:style>
  <w:style w:type="character" w:customStyle="1" w:styleId="18">
    <w:name w:val="open"/>
    <w:basedOn w:val="5"/>
    <w:qFormat/>
    <w:uiPriority w:val="0"/>
  </w:style>
  <w:style w:type="character" w:customStyle="1" w:styleId="19">
    <w:name w:val="pass-generalerror"/>
    <w:basedOn w:val="5"/>
    <w:qFormat/>
    <w:uiPriority w:val="0"/>
    <w:rPr>
      <w:color w:val="FC4343"/>
      <w:sz w:val="18"/>
      <w:szCs w:val="18"/>
    </w:rPr>
  </w:style>
  <w:style w:type="character" w:customStyle="1" w:styleId="20">
    <w:name w:val="pass-placeholder2"/>
    <w:basedOn w:val="5"/>
    <w:qFormat/>
    <w:uiPriority w:val="0"/>
  </w:style>
  <w:style w:type="character" w:customStyle="1" w:styleId="21">
    <w:name w:val="pass-placeholder3"/>
    <w:basedOn w:val="5"/>
    <w:qFormat/>
    <w:uiPriority w:val="0"/>
  </w:style>
  <w:style w:type="character" w:customStyle="1" w:styleId="22">
    <w:name w:val="pass-placeholder4"/>
    <w:basedOn w:val="5"/>
    <w:qFormat/>
    <w:uiPriority w:val="0"/>
  </w:style>
  <w:style w:type="character" w:customStyle="1" w:styleId="23">
    <w:name w:val="pass-placeholder5"/>
    <w:basedOn w:val="5"/>
    <w:qFormat/>
    <w:uiPriority w:val="0"/>
  </w:style>
  <w:style w:type="character" w:customStyle="1" w:styleId="24">
    <w:name w:val="pass-placeholder-password"/>
    <w:basedOn w:val="5"/>
    <w:qFormat/>
    <w:uiPriority w:val="0"/>
  </w:style>
  <w:style w:type="character" w:customStyle="1" w:styleId="25">
    <w:name w:val="pass-placeholder-password1"/>
    <w:basedOn w:val="5"/>
    <w:qFormat/>
    <w:uiPriority w:val="0"/>
  </w:style>
  <w:style w:type="character" w:customStyle="1" w:styleId="26">
    <w:name w:val="pass-placeholder-password2"/>
    <w:basedOn w:val="5"/>
    <w:qFormat/>
    <w:uiPriority w:val="0"/>
  </w:style>
  <w:style w:type="character" w:customStyle="1" w:styleId="27">
    <w:name w:val="pass-placeholder"/>
    <w:basedOn w:val="5"/>
    <w:qFormat/>
    <w:uiPriority w:val="0"/>
  </w:style>
  <w:style w:type="character" w:customStyle="1" w:styleId="28">
    <w:name w:val="pass-placeholder1"/>
    <w:basedOn w:val="5"/>
    <w:qFormat/>
    <w:uiPriority w:val="0"/>
  </w:style>
  <w:style w:type="character" w:customStyle="1" w:styleId="29">
    <w:name w:val="pass-clearbtn-verifycode1"/>
    <w:basedOn w:val="5"/>
    <w:qFormat/>
    <w:uiPriority w:val="0"/>
  </w:style>
  <w:style w:type="character" w:customStyle="1" w:styleId="30">
    <w:name w:val="pass-clearbtn-verifycode2"/>
    <w:basedOn w:val="5"/>
    <w:qFormat/>
    <w:uiPriority w:val="0"/>
  </w:style>
  <w:style w:type="character" w:customStyle="1" w:styleId="3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340</Words>
  <Characters>1944</Characters>
  <Lines>16</Lines>
  <Paragraphs>4</Paragraphs>
  <TotalTime>1</TotalTime>
  <ScaleCrop>false</ScaleCrop>
  <LinksUpToDate>false</LinksUpToDate>
  <CharactersWithSpaces>2280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lzupc</dc:creator>
  <cp:lastModifiedBy>li_wang</cp:lastModifiedBy>
  <dcterms:modified xsi:type="dcterms:W3CDTF">2019-03-12T02:06:18Z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